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799865722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466975" cy="6953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669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34716796875"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Course Syllabus</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607421875" w:line="240" w:lineRule="auto"/>
        <w:ind w:left="2.16003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Roy C. Ketcham High School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3.1999206542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Social Studies Department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1865234375" w:line="240" w:lineRule="auto"/>
        <w:ind w:left="3.280029296875"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Instructor Information</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037109375" w:line="240" w:lineRule="auto"/>
        <w:ind w:left="4.08004760742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Instructor: Mr. </w:t>
      </w:r>
      <w:r w:rsidDel="00000000" w:rsidR="00000000" w:rsidRPr="00000000">
        <w:rPr>
          <w:rFonts w:ascii="Times New Roman" w:cs="Times New Roman" w:eastAsia="Times New Roman" w:hAnsi="Times New Roman"/>
          <w:sz w:val="24"/>
          <w:szCs w:val="24"/>
          <w:rtl w:val="0"/>
        </w:rPr>
        <w:t xml:space="preserve">Hogan &amp; Mrs. Kaminski</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2.16003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Room Location: Room 11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3.119964599609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E-mail: 1.  </w:t>
      </w:r>
      <w:hyperlink r:id="rId7">
        <w:r w:rsidDel="00000000" w:rsidR="00000000" w:rsidRPr="00000000">
          <w:rPr>
            <w:rFonts w:ascii="Times New Roman" w:cs="Times New Roman" w:eastAsia="Times New Roman" w:hAnsi="Times New Roman"/>
            <w:color w:val="1155cc"/>
            <w:sz w:val="24"/>
            <w:szCs w:val="24"/>
            <w:u w:val="single"/>
            <w:rtl w:val="0"/>
          </w:rPr>
          <w:t xml:space="preserve">Bryan.Hogan</w:t>
        </w:r>
      </w:hyperlink>
      <w:hyperlink r:id="rId8">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@wcsdny.org</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3.119964599609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Siobhan.Kaminski@wcsdny.org</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3.119964599609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Extra Help Time: By appointment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1204833984375" w:line="240" w:lineRule="auto"/>
        <w:ind w:left="8.47991943359375"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Course Identification</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97607421875" w:line="240" w:lineRule="auto"/>
        <w:ind w:left="6.719970703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Course Number: D547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6.719970703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Course Name: U.S. History &amp; Government - REGENTS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6.719970703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Course Location: Room 11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16003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Prerequisites: Must have passed Global History and Geography II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1204833984375" w:line="240" w:lineRule="auto"/>
        <w:ind w:left="8.47991943359375"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Course Description/Overview</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97607421875" w:line="237.4049949645996" w:lineRule="auto"/>
        <w:ind w:left="2.1600341796875" w:right="0" w:firstLine="1.92001342773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this course we will study the creation of our nation and how it has developed economically, socially, &amp; politically.</w:t>
      </w:r>
      <w:r w:rsidDel="00000000" w:rsidR="00000000" w:rsidRPr="00000000">
        <w:rPr>
          <w:rFonts w:ascii="Times New Roman" w:cs="Times New Roman" w:eastAsia="Times New Roman" w:hAnsi="Times New Roman"/>
          <w:sz w:val="24"/>
          <w:szCs w:val="24"/>
          <w:rtl w:val="0"/>
        </w:rPr>
        <w:t xml:space="preserve">  We will study important events and major public figures from American History from its earliest settlements to present day.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students take the NYS U.S. History and Government Regents examination in June.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152587890625" w:line="240" w:lineRule="auto"/>
        <w:ind w:left="2.639923095703125"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Required Course Text</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378.9599609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America, Pathways to Present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(Prentice Hall, 2000)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u w:val="single"/>
          <w:rtl w:val="0"/>
        </w:rPr>
        <w:t xml:space="preserve">Assessment</w:t>
      </w:r>
      <w:r w:rsidDel="00000000" w:rsidR="00000000" w:rsidRPr="00000000">
        <w:rPr>
          <w:rFonts w:ascii="Times New Roman" w:cs="Times New Roman" w:eastAsia="Times New Roman" w:hAnsi="Times New Roman"/>
          <w:b w:val="1"/>
          <w:sz w:val="32"/>
          <w:szCs w:val="32"/>
          <w:rtl w:val="0"/>
        </w:rPr>
        <w:tab/>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pass this course and the US History and Government Regents in order to graduate.  Students will be required to take quizzes/tests, participate in class discussion, partake in class projects (with public speaking), answer search and find questions from various readings or videos, and other various assignments throughout the semester.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Grading Policy</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526676177979" w:lineRule="auto"/>
        <w:ind w:left="378.9599609375" w:right="2138.0535888671875" w:hanging="378.7199401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Your marking period grade will be determined in the following manner: ● </w:t>
      </w:r>
      <w:r w:rsidDel="00000000" w:rsidR="00000000" w:rsidRPr="00000000">
        <w:rPr>
          <w:rFonts w:ascii="Times New Roman" w:cs="Times New Roman" w:eastAsia="Times New Roman" w:hAnsi="Times New Roman"/>
          <w:sz w:val="24"/>
          <w:szCs w:val="24"/>
          <w:rtl w:val="0"/>
        </w:rPr>
        <w:t xml:space="preserve">Total Points - every assignment will receive a grade and at the end of the marking period we will divide your total points earned by the total points assigned to calculate your average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200439453125"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Course Supplies</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37.4049949645996" w:lineRule="auto"/>
        <w:ind w:left="6.719970703125" w:right="547.74658203125" w:hanging="1.4399719238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Two inch binder with loose leaf paper and three dividers (classwork, notes, and returned assignments)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Classroom Expectations</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expected to attend class, be on time to class, and be respectful of the teachers as well as the other students in class.  Students are expected to be active participants in the learning process, provide effort to complete all assignments, and to seek help from us when needed.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1495361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Areas of Study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1495361328125" w:line="240" w:lineRule="auto"/>
        <w:ind w:left="2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Geography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73876953125" w:line="240" w:lineRule="auto"/>
        <w:ind w:left="0" w:right="1140.049438476562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The physical and cultural setting in the Americas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60.1501464843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The role and influence of geography on historical &amp; cultural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3185.99990844726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developments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478.851318359375" w:firstLine="0"/>
        <w:jc w:val="righ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Constitution as the Foundation of American Society</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9.999847412109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Origins of the Constitution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2664.96093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Enlightenment Thought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2536.87194824218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The Colonial Experience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520.80688476562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The War for Independence &amp; The Declaration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2058.669433593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The Articles of Confederation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The Constitutional Convention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2826.72012329101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The Ratification Debate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2822.159881591797"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The Bill of Rights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Basic Constitutional Principles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3186.240234375" w:right="275.750732421875" w:hanging="364.3200683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 Basic Structure and Function: the three branches and their operation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2102.88009643554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Constitution Tested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2819.999847412109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The Unwritten Constitution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1422.67272949218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The Origin of the Two Party System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998.95202636718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Foreign Policy in the New Nation Period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3055.352172851562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The Marshall Court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822.159881591797"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The Growth of Sectionalism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826.72012329101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Slavery &amp; Abolitionism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822.159881591797"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Territorial Expansion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823.119964599609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Civil War &amp; Reconstruction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2102.880096435547" w:right="826.284179687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Rise of American Business, Industry, and Labor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Major Areas of Growth in Business &amp; Industry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0" w:right="2041.75231933593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New Business &amp; Government Practices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2041.118774414062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Labor’s Response to Economic Change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822.159881591797"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Immigration &amp; Urbanization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823.119964599609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The Frontier Experience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821.920013427734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 The Populist Movement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099.99984741210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Age of Reform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2566.80114746093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An Emerging Global Involvement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1673.32641601562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The Spanish-American War &amp; Imperialism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826.72012329101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The Progressive Movement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1171.1120605468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Theodore Roosevelt &amp; the Square Deal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654296875" w:line="240" w:lineRule="auto"/>
        <w:ind w:left="0" w:right="1202.46704101562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Woodrow Wilson &amp; the New Freedom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2043.99536132812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America’s Involvement in World War 1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099.99984741210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Prosperity, Depression and War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2457.91198730468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Business Boom or False Prosperity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822.159881591797"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Shifting Cultural Values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2578.63220214843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Herbert Hoover &amp; the Depression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822.159881591797"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FDR and the New Deal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823.119964599609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The Culture of Depression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2622.2106933593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 Foreign Policy Between the Wars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73876953125" w:line="240" w:lineRule="auto"/>
        <w:ind w:left="0" w:right="2557.16430664062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 The United States in World War II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099.99984741210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 World in Uncertain Times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2822.1600341796875" w:right="1193.448486328125" w:hanging="2.160034179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Containment and the Beginning of the Cold War B. The Cold War at Home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6.72012329101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Post War Society &amp; Culture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The Kennedy &amp; Johnson Years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3223.91235351562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The New Frontier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1429.831542968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The Modern Civil Rights Movement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2171.35192871093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Johnson &amp; the Great Society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3721.919708251953"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Vietnam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2099.99984741210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Trend Toward Conservatism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2819.999847412109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Nixon as President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2586.79199218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The Presidency in Crisis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2053.991699218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Foreign &amp; Domestics Policies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The Ford &amp; Carter Presidencies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2822.1600341796875" w:right="472.169189453125" w:firstLine="4.560241699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Presidents Reagan, H.W. Bush and the New Federalism D. The Clinton Presidency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0" w:right="1585.75134277343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Contemporary Issues – Domestic &amp; Foreign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2222.88009643554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IX.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Beginning of the 21st Century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1633.249511718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Presidents George W. Bush, Obama, Trump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1631.33728027343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9/11 &amp; War on Terror foreign policy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3111.6723632812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The Great Recession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2586.472167968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Other contemporary issues</w:t>
      </w:r>
    </w:p>
    <w:sectPr>
      <w:pgSz w:h="15840" w:w="12240" w:orient="portrait"/>
      <w:pgMar w:bottom="1614.6000671386719" w:top="1430.400390625" w:left="1441.9200134277344" w:right="1751.28784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Bryan.Hogan@wcsdny.org" TargetMode="External"/><Relationship Id="rId8" Type="http://schemas.openxmlformats.org/officeDocument/2006/relationships/hyperlink" Target="mailto:Bryan.Hogan@wcsd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